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849A6" w14:textId="4B2C078E" w:rsidR="004E1CF2" w:rsidRPr="006F449B" w:rsidRDefault="004E1CF2" w:rsidP="00E97376">
      <w:pPr>
        <w:ind w:firstLine="0"/>
        <w:jc w:val="center"/>
      </w:pPr>
      <w:r w:rsidRPr="006F449B">
        <w:t>Int. No.</w:t>
      </w:r>
      <w:r w:rsidR="00033D3D">
        <w:t xml:space="preserve"> 656</w:t>
      </w:r>
    </w:p>
    <w:p w14:paraId="7ECE3CF8" w14:textId="77777777" w:rsidR="00E97376" w:rsidRPr="006F449B" w:rsidRDefault="00E97376" w:rsidP="00E97376">
      <w:pPr>
        <w:ind w:firstLine="0"/>
        <w:jc w:val="center"/>
      </w:pPr>
    </w:p>
    <w:p w14:paraId="6C71A782" w14:textId="77777777" w:rsidR="0008194A" w:rsidRDefault="0008194A" w:rsidP="0008194A">
      <w:pPr>
        <w:autoSpaceDE w:val="0"/>
        <w:autoSpaceDN w:val="0"/>
        <w:adjustRightInd w:val="0"/>
        <w:ind w:firstLine="0"/>
        <w:rPr>
          <w:rFonts w:eastAsia="Calibri"/>
        </w:rPr>
      </w:pPr>
      <w:r>
        <w:rPr>
          <w:rFonts w:eastAsia="Calibri"/>
        </w:rPr>
        <w:t>By Council Members Brewer, Avilés, Gutiérrez, Feliz, Louis, Hanif, Hudson, Joseph, Ung, Sanchez, Nurse, Won, Powers, Bottcher, Brannan, Velázquez, Narcisse, Holden, Farías, Cabán, Ariola, Kagan and Paladino</w:t>
      </w:r>
    </w:p>
    <w:p w14:paraId="15977306" w14:textId="77777777" w:rsidR="00E117A3" w:rsidRPr="006B5C46" w:rsidRDefault="00E117A3" w:rsidP="007101A2">
      <w:pPr>
        <w:pStyle w:val="BodyText"/>
        <w:spacing w:line="240" w:lineRule="auto"/>
        <w:ind w:firstLine="0"/>
      </w:pPr>
      <w:bookmarkStart w:id="0" w:name="_GoBack"/>
      <w:bookmarkEnd w:id="0"/>
    </w:p>
    <w:p w14:paraId="05F1CB8F" w14:textId="77777777" w:rsidR="0009675B" w:rsidRPr="006B5C46" w:rsidRDefault="0009675B" w:rsidP="00C369B4">
      <w:pPr>
        <w:pStyle w:val="BodyText"/>
        <w:spacing w:line="240" w:lineRule="auto"/>
        <w:ind w:firstLine="0"/>
        <w:rPr>
          <w:vanish/>
        </w:rPr>
      </w:pPr>
      <w:r w:rsidRPr="006B5C46">
        <w:rPr>
          <w:vanish/>
        </w:rPr>
        <w:t>..Title</w:t>
      </w:r>
    </w:p>
    <w:p w14:paraId="034A9D5C" w14:textId="27ACF3DC" w:rsidR="0009675B" w:rsidRDefault="0009675B" w:rsidP="00C369B4">
      <w:pPr>
        <w:pStyle w:val="BodyText"/>
        <w:spacing w:line="240" w:lineRule="auto"/>
        <w:ind w:firstLine="0"/>
      </w:pPr>
      <w:r w:rsidRPr="006B5C46">
        <w:t>A</w:t>
      </w:r>
      <w:r w:rsidR="00F136C5" w:rsidRPr="006B5C46">
        <w:t xml:space="preserve"> Local Law to amend the administrative code of the city of New York, </w:t>
      </w:r>
      <w:r w:rsidR="00324866">
        <w:t xml:space="preserve">in relation to requiring the fire department to </w:t>
      </w:r>
      <w:r w:rsidR="002C0991">
        <w:t>develop</w:t>
      </w:r>
      <w:r w:rsidR="00324866">
        <w:t xml:space="preserve"> </w:t>
      </w:r>
      <w:r w:rsidR="00B464D2">
        <w:t xml:space="preserve">an informational campaign to educate the public </w:t>
      </w:r>
      <w:r w:rsidR="00F038D3">
        <w:t xml:space="preserve">on </w:t>
      </w:r>
      <w:r w:rsidR="00324866">
        <w:t>fire risk</w:t>
      </w:r>
      <w:r w:rsidR="00B464D2">
        <w:t>s</w:t>
      </w:r>
      <w:r w:rsidR="00324866">
        <w:t xml:space="preserve"> posed by powered mobility devices</w:t>
      </w:r>
    </w:p>
    <w:p w14:paraId="7AE7D14F" w14:textId="77777777" w:rsidR="00F136C5" w:rsidRPr="006B5C46" w:rsidRDefault="00F136C5" w:rsidP="00C369B4">
      <w:pPr>
        <w:pStyle w:val="BodyText"/>
        <w:spacing w:line="240" w:lineRule="auto"/>
        <w:ind w:firstLine="0"/>
      </w:pPr>
    </w:p>
    <w:p w14:paraId="295A9829" w14:textId="6ABE2555" w:rsidR="0054591D" w:rsidRPr="006B5C46" w:rsidRDefault="0009675B" w:rsidP="00C369B4">
      <w:pPr>
        <w:pStyle w:val="BodyText"/>
        <w:spacing w:line="240" w:lineRule="auto"/>
        <w:ind w:firstLine="0"/>
        <w:rPr>
          <w:vanish/>
        </w:rPr>
      </w:pPr>
      <w:r w:rsidRPr="006B5C46">
        <w:rPr>
          <w:vanish/>
        </w:rPr>
        <w:t>..Body</w:t>
      </w:r>
    </w:p>
    <w:p w14:paraId="0437CE0D" w14:textId="77777777" w:rsidR="004E1CF2" w:rsidRPr="006B5C46" w:rsidRDefault="004E1CF2" w:rsidP="007101A2">
      <w:pPr>
        <w:pStyle w:val="BodyText"/>
        <w:spacing w:line="240" w:lineRule="auto"/>
        <w:ind w:firstLine="0"/>
        <w:rPr>
          <w:u w:val="single"/>
        </w:rPr>
      </w:pPr>
    </w:p>
    <w:p w14:paraId="6BE86F02" w14:textId="77777777" w:rsidR="004E1CF2" w:rsidRPr="001956CE" w:rsidRDefault="004E1CF2" w:rsidP="007101A2">
      <w:pPr>
        <w:ind w:firstLine="0"/>
        <w:jc w:val="both"/>
      </w:pPr>
      <w:proofErr w:type="gramStart"/>
      <w:r w:rsidRPr="00F136C5">
        <w:rPr>
          <w:u w:val="single"/>
        </w:rPr>
        <w:t>Be it enacted</w:t>
      </w:r>
      <w:proofErr w:type="gramEnd"/>
      <w:r w:rsidRPr="00F136C5">
        <w:rPr>
          <w:u w:val="single"/>
        </w:rPr>
        <w:t xml:space="preserve"> by the Council as follows</w:t>
      </w:r>
      <w:r w:rsidRPr="001956CE">
        <w:t>:</w:t>
      </w:r>
    </w:p>
    <w:p w14:paraId="4EF798F6" w14:textId="77777777" w:rsidR="004E1CF2" w:rsidRPr="006B5C46" w:rsidRDefault="004E1CF2" w:rsidP="006662DF">
      <w:pPr>
        <w:jc w:val="both"/>
      </w:pPr>
    </w:p>
    <w:p w14:paraId="0BB3EB50" w14:textId="77777777" w:rsidR="006A691C" w:rsidRPr="006B5C46" w:rsidRDefault="006A691C" w:rsidP="007101A2">
      <w:pPr>
        <w:spacing w:line="480" w:lineRule="auto"/>
        <w:jc w:val="both"/>
        <w:sectPr w:rsidR="006A691C" w:rsidRPr="006B5C46" w:rsidSect="008F0B17">
          <w:footerReference w:type="defaul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C50E21E" w14:textId="633E235A" w:rsidR="00F136C5" w:rsidRDefault="00F136C5" w:rsidP="001956CE">
      <w:pPr>
        <w:widowControl w:val="0"/>
        <w:suppressAutoHyphens/>
        <w:autoSpaceDE w:val="0"/>
        <w:autoSpaceDN w:val="0"/>
        <w:adjustRightInd w:val="0"/>
        <w:spacing w:line="480" w:lineRule="auto"/>
        <w:jc w:val="both"/>
      </w:pPr>
      <w:r w:rsidRPr="006B5C46">
        <w:t xml:space="preserve">Section 1. </w:t>
      </w:r>
      <w:r>
        <w:t xml:space="preserve">Title 15 </w:t>
      </w:r>
      <w:r w:rsidRPr="006B5C46">
        <w:t xml:space="preserve">of the administrative code of the city of New York </w:t>
      </w:r>
      <w:proofErr w:type="gramStart"/>
      <w:r w:rsidRPr="006B5C46">
        <w:t>is amended</w:t>
      </w:r>
      <w:proofErr w:type="gramEnd"/>
      <w:r w:rsidRPr="006B5C46">
        <w:t xml:space="preserve"> to </w:t>
      </w:r>
      <w:r>
        <w:t>add a new section 15-1</w:t>
      </w:r>
      <w:r w:rsidR="00550925">
        <w:t>42</w:t>
      </w:r>
      <w:r>
        <w:t xml:space="preserve"> to </w:t>
      </w:r>
      <w:r w:rsidRPr="006B5C46">
        <w:t>read as follows</w:t>
      </w:r>
      <w:r w:rsidR="00D53CD6">
        <w:t>:</w:t>
      </w:r>
    </w:p>
    <w:p w14:paraId="12FB10D3" w14:textId="752D6946" w:rsidR="006E74CC" w:rsidRPr="00C74242" w:rsidRDefault="00F136C5" w:rsidP="001956CE">
      <w:pPr>
        <w:widowControl w:val="0"/>
        <w:suppressAutoHyphens/>
        <w:autoSpaceDE w:val="0"/>
        <w:autoSpaceDN w:val="0"/>
        <w:adjustRightInd w:val="0"/>
        <w:spacing w:line="480" w:lineRule="auto"/>
        <w:jc w:val="both"/>
        <w:rPr>
          <w:u w:val="single"/>
        </w:rPr>
      </w:pPr>
      <w:r w:rsidRPr="00C74242">
        <w:rPr>
          <w:u w:val="single"/>
        </w:rPr>
        <w:t>§ 15-1</w:t>
      </w:r>
      <w:r w:rsidR="00550925" w:rsidRPr="00C74242">
        <w:rPr>
          <w:u w:val="single"/>
        </w:rPr>
        <w:t>42</w:t>
      </w:r>
      <w:r w:rsidRPr="00C74242">
        <w:rPr>
          <w:u w:val="single"/>
        </w:rPr>
        <w:t>.</w:t>
      </w:r>
      <w:r w:rsidR="00550925" w:rsidRPr="00C74242">
        <w:rPr>
          <w:u w:val="single"/>
        </w:rPr>
        <w:t xml:space="preserve"> </w:t>
      </w:r>
      <w:r w:rsidR="00C74242" w:rsidRPr="00C74242">
        <w:rPr>
          <w:u w:val="single"/>
        </w:rPr>
        <w:t xml:space="preserve">Powered mobility device education and outreach.  </w:t>
      </w:r>
      <w:r w:rsidR="006E74CC" w:rsidRPr="00C74242">
        <w:rPr>
          <w:u w:val="single"/>
        </w:rPr>
        <w:t>a. Definition. The term “powered mobility device</w:t>
      </w:r>
      <w:r w:rsidR="00F67783">
        <w:rPr>
          <w:u w:val="single"/>
        </w:rPr>
        <w:t>s</w:t>
      </w:r>
      <w:r w:rsidR="006E74CC" w:rsidRPr="00C74242">
        <w:rPr>
          <w:u w:val="single"/>
        </w:rPr>
        <w:t>” mean</w:t>
      </w:r>
      <w:r w:rsidR="00D71500" w:rsidRPr="00C74242">
        <w:rPr>
          <w:u w:val="single"/>
        </w:rPr>
        <w:t>s</w:t>
      </w:r>
      <w:r w:rsidR="006E74CC" w:rsidRPr="00C74242">
        <w:rPr>
          <w:u w:val="single"/>
        </w:rPr>
        <w:t xml:space="preserve"> </w:t>
      </w:r>
      <w:r w:rsidR="006E74CC" w:rsidRPr="00C74242">
        <w:rPr>
          <w:color w:val="212529"/>
          <w:u w:val="single"/>
          <w:shd w:val="clear" w:color="auto" w:fill="FFFFFF"/>
        </w:rPr>
        <w:t>motorized bicycle</w:t>
      </w:r>
      <w:r w:rsidR="00F67783">
        <w:rPr>
          <w:color w:val="212529"/>
          <w:u w:val="single"/>
          <w:shd w:val="clear" w:color="auto" w:fill="FFFFFF"/>
        </w:rPr>
        <w:t>s</w:t>
      </w:r>
      <w:r w:rsidR="00C74242" w:rsidRPr="00C74242">
        <w:rPr>
          <w:color w:val="212529"/>
          <w:u w:val="single"/>
          <w:shd w:val="clear" w:color="auto" w:fill="FFFFFF"/>
        </w:rPr>
        <w:t>, motorized scooter</w:t>
      </w:r>
      <w:r w:rsidR="00F67783">
        <w:rPr>
          <w:color w:val="212529"/>
          <w:u w:val="single"/>
          <w:shd w:val="clear" w:color="auto" w:fill="FFFFFF"/>
        </w:rPr>
        <w:t>s</w:t>
      </w:r>
      <w:r w:rsidR="006E74CC" w:rsidRPr="00C74242">
        <w:rPr>
          <w:color w:val="212529"/>
          <w:u w:val="single"/>
          <w:shd w:val="clear" w:color="auto" w:fill="FFFFFF"/>
        </w:rPr>
        <w:t xml:space="preserve"> and other personal mobility devices powered by a lithium-ion or other storage battery. The term does not include motor </w:t>
      </w:r>
      <w:proofErr w:type="gramStart"/>
      <w:r w:rsidR="006E74CC" w:rsidRPr="00C74242">
        <w:rPr>
          <w:color w:val="212529"/>
          <w:u w:val="single"/>
          <w:shd w:val="clear" w:color="auto" w:fill="FFFFFF"/>
        </w:rPr>
        <w:t>vehicles or motorcycles</w:t>
      </w:r>
      <w:proofErr w:type="gramEnd"/>
      <w:r w:rsidR="006E74CC" w:rsidRPr="00C74242">
        <w:rPr>
          <w:color w:val="212529"/>
          <w:u w:val="single"/>
          <w:shd w:val="clear" w:color="auto" w:fill="FFFFFF"/>
        </w:rPr>
        <w:t xml:space="preserve"> or other mobility devices that must be registered with the New York State Department of Motor Vehicles.</w:t>
      </w:r>
    </w:p>
    <w:p w14:paraId="7CA3AA1D" w14:textId="328481E6" w:rsidR="006D1F6E" w:rsidRPr="006D1F6E" w:rsidRDefault="006E74CC" w:rsidP="001956CE">
      <w:pPr>
        <w:widowControl w:val="0"/>
        <w:suppressAutoHyphens/>
        <w:autoSpaceDE w:val="0"/>
        <w:autoSpaceDN w:val="0"/>
        <w:adjustRightInd w:val="0"/>
        <w:spacing w:line="480" w:lineRule="auto"/>
        <w:jc w:val="both"/>
        <w:rPr>
          <w:u w:val="single"/>
        </w:rPr>
      </w:pPr>
      <w:r w:rsidRPr="006D1F6E">
        <w:rPr>
          <w:u w:val="single"/>
        </w:rPr>
        <w:t xml:space="preserve">b. </w:t>
      </w:r>
      <w:r w:rsidR="00D112BE" w:rsidRPr="006D1F6E">
        <w:rPr>
          <w:u w:val="single"/>
        </w:rPr>
        <w:t>The d</w:t>
      </w:r>
      <w:r w:rsidR="00C74242" w:rsidRPr="006D1F6E">
        <w:rPr>
          <w:u w:val="single"/>
        </w:rPr>
        <w:t>epartment, in consultation with the department of consumer and worker protection, shall</w:t>
      </w:r>
      <w:r w:rsidR="00F67783" w:rsidRPr="006D1F6E">
        <w:rPr>
          <w:u w:val="single"/>
        </w:rPr>
        <w:t xml:space="preserve"> </w:t>
      </w:r>
      <w:r w:rsidR="008A1F31">
        <w:rPr>
          <w:u w:val="single"/>
        </w:rPr>
        <w:t>develop</w:t>
      </w:r>
      <w:r w:rsidR="00B36E83">
        <w:rPr>
          <w:u w:val="single"/>
        </w:rPr>
        <w:t xml:space="preserve"> an</w:t>
      </w:r>
      <w:r w:rsidR="00F67783" w:rsidRPr="006D1F6E">
        <w:rPr>
          <w:u w:val="single"/>
        </w:rPr>
        <w:t xml:space="preserve"> </w:t>
      </w:r>
      <w:r w:rsidR="00B464D2">
        <w:rPr>
          <w:u w:val="single"/>
        </w:rPr>
        <w:t xml:space="preserve">informational </w:t>
      </w:r>
      <w:r w:rsidR="00EC637C" w:rsidRPr="006D1F6E">
        <w:rPr>
          <w:u w:val="single"/>
        </w:rPr>
        <w:t xml:space="preserve">campaign to educate the public on the fire risks posed by powered mobility devices and safety measures </w:t>
      </w:r>
      <w:r w:rsidR="00B36E83">
        <w:rPr>
          <w:u w:val="single"/>
        </w:rPr>
        <w:t xml:space="preserve">that </w:t>
      </w:r>
      <w:r w:rsidR="00EC637C" w:rsidRPr="006D1F6E">
        <w:rPr>
          <w:u w:val="single"/>
        </w:rPr>
        <w:t>mitigate such risks.</w:t>
      </w:r>
      <w:r w:rsidR="00F038D3">
        <w:rPr>
          <w:u w:val="single"/>
        </w:rPr>
        <w:t xml:space="preserve">  Such campaign</w:t>
      </w:r>
      <w:r w:rsidR="006D1F6E" w:rsidRPr="006D1F6E">
        <w:rPr>
          <w:u w:val="single"/>
        </w:rPr>
        <w:t xml:space="preserve"> shall </w:t>
      </w:r>
      <w:r w:rsidR="00F038D3">
        <w:rPr>
          <w:u w:val="single"/>
        </w:rPr>
        <w:t xml:space="preserve">address both commercial and personal use of powered mobility devices and </w:t>
      </w:r>
      <w:r w:rsidR="006D1F6E" w:rsidRPr="006D1F6E">
        <w:rPr>
          <w:u w:val="single"/>
        </w:rPr>
        <w:t>include, but not be limited to</w:t>
      </w:r>
      <w:r w:rsidR="008A1F31">
        <w:rPr>
          <w:u w:val="single"/>
        </w:rPr>
        <w:t>, guidance on</w:t>
      </w:r>
      <w:r w:rsidR="006D1F6E" w:rsidRPr="006D1F6E">
        <w:rPr>
          <w:u w:val="single"/>
        </w:rPr>
        <w:t>: (i) purchasing mobility devices and battery equipment that meet established fire safety standards; (ii) maintenance and care information for powered mobility devices and lithium-ion batteries; and (iii) storage and charging precautions for powered mobility devices and lithium-ion batteries.</w:t>
      </w:r>
      <w:r w:rsidR="00A72F0D">
        <w:rPr>
          <w:u w:val="single"/>
        </w:rPr>
        <w:t xml:space="preserve"> </w:t>
      </w:r>
      <w:r w:rsidR="008A1F31">
        <w:rPr>
          <w:u w:val="single"/>
        </w:rPr>
        <w:t xml:space="preserve"> </w:t>
      </w:r>
      <w:r w:rsidR="000E76D5">
        <w:rPr>
          <w:u w:val="single"/>
        </w:rPr>
        <w:t xml:space="preserve">Such outreach campaigns </w:t>
      </w:r>
      <w:r w:rsidR="006D1F6E">
        <w:rPr>
          <w:u w:val="single"/>
        </w:rPr>
        <w:t>shall include but not be limited to the use of print, radio, and television advertisements as well as public forums.</w:t>
      </w:r>
    </w:p>
    <w:p w14:paraId="5669AB74" w14:textId="75B40F6C" w:rsidR="00AF597B" w:rsidRDefault="00D916C1" w:rsidP="000E76D5">
      <w:pPr>
        <w:widowControl w:val="0"/>
        <w:suppressAutoHyphens/>
        <w:autoSpaceDE w:val="0"/>
        <w:autoSpaceDN w:val="0"/>
        <w:adjustRightInd w:val="0"/>
        <w:spacing w:line="480" w:lineRule="auto"/>
        <w:ind w:firstLine="0"/>
        <w:jc w:val="both"/>
      </w:pPr>
      <w:r>
        <w:rPr>
          <w:color w:val="000000"/>
          <w:shd w:val="clear" w:color="auto" w:fill="FFFFFF"/>
        </w:rPr>
        <w:t xml:space="preserve"> </w:t>
      </w:r>
      <w:r w:rsidR="00595589" w:rsidRPr="006B5C46">
        <w:t>§ 2</w:t>
      </w:r>
      <w:r w:rsidR="00411F12" w:rsidRPr="006B5C46">
        <w:t>. This local law take</w:t>
      </w:r>
      <w:r w:rsidR="000B3702" w:rsidRPr="006B5C46">
        <w:t>s</w:t>
      </w:r>
      <w:r w:rsidR="00411F12" w:rsidRPr="006B5C46">
        <w:t xml:space="preserve"> effect </w:t>
      </w:r>
      <w:r w:rsidR="00410EA7" w:rsidRPr="006B5C46">
        <w:t>immediately</w:t>
      </w:r>
      <w:r w:rsidR="00BB2877" w:rsidRPr="006B5C46">
        <w:t>.</w:t>
      </w:r>
    </w:p>
    <w:p w14:paraId="17C0A224" w14:textId="77777777" w:rsidR="00773458" w:rsidRPr="00BB2877" w:rsidRDefault="00773458" w:rsidP="000E76D5">
      <w:pPr>
        <w:widowControl w:val="0"/>
        <w:suppressAutoHyphens/>
        <w:autoSpaceDE w:val="0"/>
        <w:autoSpaceDN w:val="0"/>
        <w:adjustRightInd w:val="0"/>
        <w:spacing w:line="480" w:lineRule="auto"/>
        <w:ind w:firstLine="0"/>
        <w:jc w:val="both"/>
        <w:sectPr w:rsidR="00773458" w:rsidRPr="00BB2877" w:rsidSect="00AF39A5">
          <w:type w:val="continuous"/>
          <w:pgSz w:w="12240" w:h="15840"/>
          <w:pgMar w:top="1440" w:right="1440" w:bottom="1440" w:left="1440" w:header="720" w:footer="720" w:gutter="0"/>
          <w:lnNumType w:countBy="1"/>
          <w:cols w:space="720"/>
          <w:titlePg/>
          <w:docGrid w:linePitch="360"/>
        </w:sectPr>
      </w:pPr>
    </w:p>
    <w:p w14:paraId="303D0D34" w14:textId="77777777" w:rsidR="00BB2877" w:rsidRDefault="00BB2877" w:rsidP="00BB2877">
      <w:pPr>
        <w:pStyle w:val="ListParagraph"/>
        <w:ind w:left="0"/>
        <w:rPr>
          <w:bCs/>
          <w:sz w:val="20"/>
          <w:szCs w:val="20"/>
          <w:u w:val="single"/>
        </w:rPr>
      </w:pPr>
    </w:p>
    <w:p w14:paraId="47109497" w14:textId="77777777" w:rsidR="00BB2877" w:rsidRDefault="00BB2877" w:rsidP="00BB2877">
      <w:pPr>
        <w:pStyle w:val="ListParagraph"/>
        <w:ind w:left="0"/>
        <w:rPr>
          <w:bCs/>
          <w:sz w:val="20"/>
          <w:szCs w:val="20"/>
          <w:u w:val="single"/>
        </w:rPr>
      </w:pPr>
    </w:p>
    <w:p w14:paraId="5FFE5717" w14:textId="44175E28" w:rsidR="00BB2877" w:rsidRDefault="00BB2877" w:rsidP="007101A2">
      <w:pPr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JDK</w:t>
      </w:r>
    </w:p>
    <w:p w14:paraId="2A8FA808" w14:textId="792F919C" w:rsidR="00BB2877" w:rsidRDefault="00BB2877" w:rsidP="007101A2">
      <w:pPr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LS #</w:t>
      </w:r>
      <w:r w:rsidR="00F136C5">
        <w:rPr>
          <w:sz w:val="18"/>
          <w:szCs w:val="18"/>
        </w:rPr>
        <w:t>9859</w:t>
      </w:r>
    </w:p>
    <w:p w14:paraId="2ED507C1" w14:textId="48DDC088" w:rsidR="004E1CF2" w:rsidRDefault="00640AB4" w:rsidP="00A81FCE">
      <w:pPr>
        <w:ind w:firstLine="0"/>
        <w:jc w:val="both"/>
        <w:rPr>
          <w:sz w:val="18"/>
          <w:szCs w:val="18"/>
        </w:rPr>
      </w:pPr>
      <w:r>
        <w:rPr>
          <w:sz w:val="18"/>
          <w:szCs w:val="18"/>
        </w:rPr>
        <w:t>8/2</w:t>
      </w:r>
      <w:r w:rsidR="00D53CD6">
        <w:rPr>
          <w:sz w:val="18"/>
          <w:szCs w:val="18"/>
        </w:rPr>
        <w:t>5</w:t>
      </w:r>
      <w:r>
        <w:rPr>
          <w:sz w:val="18"/>
          <w:szCs w:val="18"/>
        </w:rPr>
        <w:t>/2022</w:t>
      </w:r>
    </w:p>
    <w:p w14:paraId="3D973F45" w14:textId="77777777" w:rsidR="00AE212E" w:rsidRDefault="00AE212E" w:rsidP="007101A2">
      <w:pPr>
        <w:ind w:firstLine="0"/>
        <w:rPr>
          <w:sz w:val="18"/>
          <w:szCs w:val="18"/>
        </w:rPr>
      </w:pPr>
    </w:p>
    <w:p w14:paraId="6E6310D5" w14:textId="77777777" w:rsidR="002D5F4F" w:rsidRDefault="002D5F4F" w:rsidP="007101A2">
      <w:pPr>
        <w:ind w:firstLine="0"/>
        <w:rPr>
          <w:sz w:val="18"/>
          <w:szCs w:val="18"/>
        </w:rPr>
      </w:pPr>
    </w:p>
    <w:sectPr w:rsidR="002D5F4F" w:rsidSect="002F196D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D6FCFE" w14:textId="77777777" w:rsidR="00495510" w:rsidRDefault="00495510">
      <w:r>
        <w:separator/>
      </w:r>
    </w:p>
    <w:p w14:paraId="6EB4676D" w14:textId="77777777" w:rsidR="00495510" w:rsidRDefault="00495510"/>
  </w:endnote>
  <w:endnote w:type="continuationSeparator" w:id="0">
    <w:p w14:paraId="3F72A039" w14:textId="77777777" w:rsidR="00495510" w:rsidRDefault="00495510">
      <w:r>
        <w:continuationSeparator/>
      </w:r>
    </w:p>
    <w:p w14:paraId="2B798A2B" w14:textId="77777777" w:rsidR="00495510" w:rsidRDefault="004955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711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463F35" w14:textId="6B96DF9B" w:rsidR="00776627" w:rsidRDefault="007766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19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F3955D" w14:textId="77777777" w:rsidR="00776627" w:rsidRDefault="007766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9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D375CC" w14:textId="1C2F3D80" w:rsidR="00776627" w:rsidRDefault="007766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19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5AFF3A" w14:textId="77777777" w:rsidR="00776627" w:rsidRDefault="007766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CB42B" w14:textId="77777777" w:rsidR="00495510" w:rsidRDefault="00495510">
      <w:r>
        <w:separator/>
      </w:r>
    </w:p>
    <w:p w14:paraId="288889EC" w14:textId="77777777" w:rsidR="00495510" w:rsidRDefault="00495510"/>
  </w:footnote>
  <w:footnote w:type="continuationSeparator" w:id="0">
    <w:p w14:paraId="79ED334C" w14:textId="77777777" w:rsidR="00495510" w:rsidRDefault="00495510">
      <w:r>
        <w:continuationSeparator/>
      </w:r>
    </w:p>
    <w:p w14:paraId="1BD5E352" w14:textId="77777777" w:rsidR="00495510" w:rsidRDefault="004955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360C4"/>
    <w:multiLevelType w:val="hybridMultilevel"/>
    <w:tmpl w:val="58DC4518"/>
    <w:lvl w:ilvl="0" w:tplc="0404594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B46B2C"/>
    <w:multiLevelType w:val="hybridMultilevel"/>
    <w:tmpl w:val="094ABD38"/>
    <w:lvl w:ilvl="0" w:tplc="4E965D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F71B01"/>
    <w:multiLevelType w:val="multilevel"/>
    <w:tmpl w:val="760A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E5"/>
    <w:rsid w:val="00007306"/>
    <w:rsid w:val="00010B42"/>
    <w:rsid w:val="000135A3"/>
    <w:rsid w:val="00033D3D"/>
    <w:rsid w:val="00035181"/>
    <w:rsid w:val="0004641E"/>
    <w:rsid w:val="00047EF4"/>
    <w:rsid w:val="000502BC"/>
    <w:rsid w:val="000534D1"/>
    <w:rsid w:val="0005531C"/>
    <w:rsid w:val="00056BB0"/>
    <w:rsid w:val="00064AFB"/>
    <w:rsid w:val="00067ACC"/>
    <w:rsid w:val="0007454C"/>
    <w:rsid w:val="0008194A"/>
    <w:rsid w:val="000852A3"/>
    <w:rsid w:val="0009173E"/>
    <w:rsid w:val="00094A70"/>
    <w:rsid w:val="0009675B"/>
    <w:rsid w:val="000B3702"/>
    <w:rsid w:val="000C3949"/>
    <w:rsid w:val="000D4A7F"/>
    <w:rsid w:val="000D68D4"/>
    <w:rsid w:val="000E76D5"/>
    <w:rsid w:val="000F3152"/>
    <w:rsid w:val="001073BD"/>
    <w:rsid w:val="00115B31"/>
    <w:rsid w:val="00120346"/>
    <w:rsid w:val="0012059B"/>
    <w:rsid w:val="00124BA7"/>
    <w:rsid w:val="00131B1B"/>
    <w:rsid w:val="001509BF"/>
    <w:rsid w:val="00150A27"/>
    <w:rsid w:val="0015579D"/>
    <w:rsid w:val="00162FC0"/>
    <w:rsid w:val="00165627"/>
    <w:rsid w:val="00167107"/>
    <w:rsid w:val="00167410"/>
    <w:rsid w:val="00180BD2"/>
    <w:rsid w:val="001956CE"/>
    <w:rsid w:val="00195A80"/>
    <w:rsid w:val="001D4249"/>
    <w:rsid w:val="001F2485"/>
    <w:rsid w:val="00203E1B"/>
    <w:rsid w:val="00205741"/>
    <w:rsid w:val="00205B84"/>
    <w:rsid w:val="00207323"/>
    <w:rsid w:val="00214F1A"/>
    <w:rsid w:val="002156D6"/>
    <w:rsid w:val="0021642E"/>
    <w:rsid w:val="0022099D"/>
    <w:rsid w:val="00221457"/>
    <w:rsid w:val="002229FF"/>
    <w:rsid w:val="00236556"/>
    <w:rsid w:val="00241F94"/>
    <w:rsid w:val="002437AF"/>
    <w:rsid w:val="002464EE"/>
    <w:rsid w:val="00261F7B"/>
    <w:rsid w:val="00266FF3"/>
    <w:rsid w:val="00270162"/>
    <w:rsid w:val="00280955"/>
    <w:rsid w:val="0028381A"/>
    <w:rsid w:val="00285178"/>
    <w:rsid w:val="002928B7"/>
    <w:rsid w:val="00292C42"/>
    <w:rsid w:val="00294E5E"/>
    <w:rsid w:val="002A5B43"/>
    <w:rsid w:val="002C0991"/>
    <w:rsid w:val="002C4435"/>
    <w:rsid w:val="002D5F4F"/>
    <w:rsid w:val="002D65A8"/>
    <w:rsid w:val="002F196D"/>
    <w:rsid w:val="002F269C"/>
    <w:rsid w:val="00301E5D"/>
    <w:rsid w:val="003027EB"/>
    <w:rsid w:val="00304325"/>
    <w:rsid w:val="003104DB"/>
    <w:rsid w:val="00313E76"/>
    <w:rsid w:val="00320D3B"/>
    <w:rsid w:val="00320F72"/>
    <w:rsid w:val="00324866"/>
    <w:rsid w:val="0033027F"/>
    <w:rsid w:val="003447CD"/>
    <w:rsid w:val="003506CA"/>
    <w:rsid w:val="00352CA7"/>
    <w:rsid w:val="00357196"/>
    <w:rsid w:val="003720CF"/>
    <w:rsid w:val="003817DB"/>
    <w:rsid w:val="0038200C"/>
    <w:rsid w:val="0038226F"/>
    <w:rsid w:val="003874A1"/>
    <w:rsid w:val="00387754"/>
    <w:rsid w:val="00390A53"/>
    <w:rsid w:val="00392081"/>
    <w:rsid w:val="003A29EF"/>
    <w:rsid w:val="003A4A46"/>
    <w:rsid w:val="003A75C2"/>
    <w:rsid w:val="003B75B4"/>
    <w:rsid w:val="003B7CD7"/>
    <w:rsid w:val="003C57B8"/>
    <w:rsid w:val="003F057F"/>
    <w:rsid w:val="003F26F9"/>
    <w:rsid w:val="003F3109"/>
    <w:rsid w:val="004004F8"/>
    <w:rsid w:val="004060CD"/>
    <w:rsid w:val="00410EA7"/>
    <w:rsid w:val="00411F12"/>
    <w:rsid w:val="004205E7"/>
    <w:rsid w:val="004218F2"/>
    <w:rsid w:val="00432688"/>
    <w:rsid w:val="004342D1"/>
    <w:rsid w:val="00441B5B"/>
    <w:rsid w:val="00444642"/>
    <w:rsid w:val="00447A01"/>
    <w:rsid w:val="00462AF5"/>
    <w:rsid w:val="00465293"/>
    <w:rsid w:val="0046792D"/>
    <w:rsid w:val="004754E5"/>
    <w:rsid w:val="00492BBB"/>
    <w:rsid w:val="004948B5"/>
    <w:rsid w:val="00495510"/>
    <w:rsid w:val="00497233"/>
    <w:rsid w:val="004B097C"/>
    <w:rsid w:val="004B4DAF"/>
    <w:rsid w:val="004C2D68"/>
    <w:rsid w:val="004D5822"/>
    <w:rsid w:val="004E1CF2"/>
    <w:rsid w:val="004F3343"/>
    <w:rsid w:val="005020E8"/>
    <w:rsid w:val="00502159"/>
    <w:rsid w:val="00510FD0"/>
    <w:rsid w:val="0054591D"/>
    <w:rsid w:val="0055080C"/>
    <w:rsid w:val="00550925"/>
    <w:rsid w:val="00550E96"/>
    <w:rsid w:val="00554C35"/>
    <w:rsid w:val="005630EC"/>
    <w:rsid w:val="00570231"/>
    <w:rsid w:val="0057235A"/>
    <w:rsid w:val="00577391"/>
    <w:rsid w:val="00583164"/>
    <w:rsid w:val="00586366"/>
    <w:rsid w:val="00595589"/>
    <w:rsid w:val="005A1EBD"/>
    <w:rsid w:val="005A2835"/>
    <w:rsid w:val="005B5DE4"/>
    <w:rsid w:val="005C6980"/>
    <w:rsid w:val="005D4A03"/>
    <w:rsid w:val="005E5BDD"/>
    <w:rsid w:val="005E655A"/>
    <w:rsid w:val="005E7681"/>
    <w:rsid w:val="005F1A7B"/>
    <w:rsid w:val="005F3AA6"/>
    <w:rsid w:val="00604D05"/>
    <w:rsid w:val="00611607"/>
    <w:rsid w:val="0062120C"/>
    <w:rsid w:val="00630AB3"/>
    <w:rsid w:val="00640AB4"/>
    <w:rsid w:val="00642C00"/>
    <w:rsid w:val="006447A9"/>
    <w:rsid w:val="006662DF"/>
    <w:rsid w:val="0067485E"/>
    <w:rsid w:val="00681579"/>
    <w:rsid w:val="00681A93"/>
    <w:rsid w:val="006829EB"/>
    <w:rsid w:val="00687344"/>
    <w:rsid w:val="006A691C"/>
    <w:rsid w:val="006B26AF"/>
    <w:rsid w:val="006B590A"/>
    <w:rsid w:val="006B5AB9"/>
    <w:rsid w:val="006B5C46"/>
    <w:rsid w:val="006C29D8"/>
    <w:rsid w:val="006D1DAE"/>
    <w:rsid w:val="006D1F6E"/>
    <w:rsid w:val="006D3E3C"/>
    <w:rsid w:val="006D562C"/>
    <w:rsid w:val="006D7D0D"/>
    <w:rsid w:val="006E74CC"/>
    <w:rsid w:val="006F249D"/>
    <w:rsid w:val="006F449B"/>
    <w:rsid w:val="006F5CC7"/>
    <w:rsid w:val="006F7FB9"/>
    <w:rsid w:val="007101A2"/>
    <w:rsid w:val="00720422"/>
    <w:rsid w:val="007218EB"/>
    <w:rsid w:val="0072551E"/>
    <w:rsid w:val="00727F04"/>
    <w:rsid w:val="00732191"/>
    <w:rsid w:val="00750030"/>
    <w:rsid w:val="007554C3"/>
    <w:rsid w:val="00767CD4"/>
    <w:rsid w:val="00770B9A"/>
    <w:rsid w:val="00773458"/>
    <w:rsid w:val="00776627"/>
    <w:rsid w:val="0078522E"/>
    <w:rsid w:val="007A1A40"/>
    <w:rsid w:val="007A23E7"/>
    <w:rsid w:val="007B293E"/>
    <w:rsid w:val="007B6497"/>
    <w:rsid w:val="007C1D9D"/>
    <w:rsid w:val="007C257C"/>
    <w:rsid w:val="007C3F96"/>
    <w:rsid w:val="007C6893"/>
    <w:rsid w:val="007D09D5"/>
    <w:rsid w:val="007D5C25"/>
    <w:rsid w:val="007E73C5"/>
    <w:rsid w:val="007E79D5"/>
    <w:rsid w:val="007F0A63"/>
    <w:rsid w:val="007F4087"/>
    <w:rsid w:val="00804F50"/>
    <w:rsid w:val="00806569"/>
    <w:rsid w:val="00807ABB"/>
    <w:rsid w:val="008167F4"/>
    <w:rsid w:val="00826DD2"/>
    <w:rsid w:val="0083646C"/>
    <w:rsid w:val="00836523"/>
    <w:rsid w:val="0083669C"/>
    <w:rsid w:val="00850D10"/>
    <w:rsid w:val="008517E1"/>
    <w:rsid w:val="0085260B"/>
    <w:rsid w:val="00853E42"/>
    <w:rsid w:val="00872BFD"/>
    <w:rsid w:val="00873B26"/>
    <w:rsid w:val="00874813"/>
    <w:rsid w:val="00877670"/>
    <w:rsid w:val="00880099"/>
    <w:rsid w:val="008A1F31"/>
    <w:rsid w:val="008B6B7F"/>
    <w:rsid w:val="008C2C84"/>
    <w:rsid w:val="008E169C"/>
    <w:rsid w:val="008E28FA"/>
    <w:rsid w:val="008E7701"/>
    <w:rsid w:val="008F0B17"/>
    <w:rsid w:val="008F69C4"/>
    <w:rsid w:val="00900ACB"/>
    <w:rsid w:val="0090786C"/>
    <w:rsid w:val="00913BB6"/>
    <w:rsid w:val="00923F2E"/>
    <w:rsid w:val="00925D71"/>
    <w:rsid w:val="009304D8"/>
    <w:rsid w:val="009316A5"/>
    <w:rsid w:val="0094029B"/>
    <w:rsid w:val="009822E5"/>
    <w:rsid w:val="00990ECE"/>
    <w:rsid w:val="009D45D7"/>
    <w:rsid w:val="009D5650"/>
    <w:rsid w:val="009F54AD"/>
    <w:rsid w:val="00A03635"/>
    <w:rsid w:val="00A10451"/>
    <w:rsid w:val="00A131D4"/>
    <w:rsid w:val="00A13DC5"/>
    <w:rsid w:val="00A269C2"/>
    <w:rsid w:val="00A46534"/>
    <w:rsid w:val="00A46ACE"/>
    <w:rsid w:val="00A52862"/>
    <w:rsid w:val="00A531EC"/>
    <w:rsid w:val="00A55D72"/>
    <w:rsid w:val="00A63F43"/>
    <w:rsid w:val="00A652B1"/>
    <w:rsid w:val="00A654D0"/>
    <w:rsid w:val="00A663A8"/>
    <w:rsid w:val="00A72F0D"/>
    <w:rsid w:val="00A81FCE"/>
    <w:rsid w:val="00AC217C"/>
    <w:rsid w:val="00AD0028"/>
    <w:rsid w:val="00AD1881"/>
    <w:rsid w:val="00AD3C03"/>
    <w:rsid w:val="00AE212E"/>
    <w:rsid w:val="00AE388D"/>
    <w:rsid w:val="00AF2F5F"/>
    <w:rsid w:val="00AF39A5"/>
    <w:rsid w:val="00AF3CDD"/>
    <w:rsid w:val="00AF597B"/>
    <w:rsid w:val="00B13733"/>
    <w:rsid w:val="00B14C28"/>
    <w:rsid w:val="00B15D83"/>
    <w:rsid w:val="00B1635A"/>
    <w:rsid w:val="00B30100"/>
    <w:rsid w:val="00B36E83"/>
    <w:rsid w:val="00B464D2"/>
    <w:rsid w:val="00B47730"/>
    <w:rsid w:val="00B72043"/>
    <w:rsid w:val="00B91628"/>
    <w:rsid w:val="00BA4408"/>
    <w:rsid w:val="00BA599A"/>
    <w:rsid w:val="00BB2877"/>
    <w:rsid w:val="00BB5370"/>
    <w:rsid w:val="00BB6434"/>
    <w:rsid w:val="00BB7A68"/>
    <w:rsid w:val="00BC1806"/>
    <w:rsid w:val="00BD0146"/>
    <w:rsid w:val="00BD4E49"/>
    <w:rsid w:val="00BE0238"/>
    <w:rsid w:val="00BE3AAD"/>
    <w:rsid w:val="00BE6EFB"/>
    <w:rsid w:val="00BE7299"/>
    <w:rsid w:val="00BF1579"/>
    <w:rsid w:val="00BF76F0"/>
    <w:rsid w:val="00C01C06"/>
    <w:rsid w:val="00C05938"/>
    <w:rsid w:val="00C36027"/>
    <w:rsid w:val="00C369B4"/>
    <w:rsid w:val="00C4275A"/>
    <w:rsid w:val="00C47AFD"/>
    <w:rsid w:val="00C50AEC"/>
    <w:rsid w:val="00C631B3"/>
    <w:rsid w:val="00C638B0"/>
    <w:rsid w:val="00C71F91"/>
    <w:rsid w:val="00C74242"/>
    <w:rsid w:val="00C92A35"/>
    <w:rsid w:val="00C93F56"/>
    <w:rsid w:val="00C96CEE"/>
    <w:rsid w:val="00CA09E2"/>
    <w:rsid w:val="00CA2899"/>
    <w:rsid w:val="00CA30A1"/>
    <w:rsid w:val="00CA37AA"/>
    <w:rsid w:val="00CA677E"/>
    <w:rsid w:val="00CA6B5C"/>
    <w:rsid w:val="00CC4ED3"/>
    <w:rsid w:val="00CD4277"/>
    <w:rsid w:val="00CE3475"/>
    <w:rsid w:val="00CE4F10"/>
    <w:rsid w:val="00CE602C"/>
    <w:rsid w:val="00CF06E6"/>
    <w:rsid w:val="00CF17D2"/>
    <w:rsid w:val="00CF4B60"/>
    <w:rsid w:val="00D06CEF"/>
    <w:rsid w:val="00D112BE"/>
    <w:rsid w:val="00D1279B"/>
    <w:rsid w:val="00D13647"/>
    <w:rsid w:val="00D23B4D"/>
    <w:rsid w:val="00D30A34"/>
    <w:rsid w:val="00D364BD"/>
    <w:rsid w:val="00D43B4C"/>
    <w:rsid w:val="00D52CE9"/>
    <w:rsid w:val="00D53CD6"/>
    <w:rsid w:val="00D71500"/>
    <w:rsid w:val="00D916C1"/>
    <w:rsid w:val="00D929DF"/>
    <w:rsid w:val="00D94395"/>
    <w:rsid w:val="00D94DD5"/>
    <w:rsid w:val="00D975BE"/>
    <w:rsid w:val="00DA5B54"/>
    <w:rsid w:val="00DB6BFB"/>
    <w:rsid w:val="00DC103F"/>
    <w:rsid w:val="00DC2C3C"/>
    <w:rsid w:val="00DC3621"/>
    <w:rsid w:val="00DC57C0"/>
    <w:rsid w:val="00DD36D7"/>
    <w:rsid w:val="00DE054D"/>
    <w:rsid w:val="00DE4A79"/>
    <w:rsid w:val="00DE622E"/>
    <w:rsid w:val="00DE6E46"/>
    <w:rsid w:val="00DF7976"/>
    <w:rsid w:val="00E0423E"/>
    <w:rsid w:val="00E06550"/>
    <w:rsid w:val="00E117A3"/>
    <w:rsid w:val="00E126EA"/>
    <w:rsid w:val="00E13406"/>
    <w:rsid w:val="00E138E1"/>
    <w:rsid w:val="00E310B4"/>
    <w:rsid w:val="00E34500"/>
    <w:rsid w:val="00E37BF3"/>
    <w:rsid w:val="00E37C8F"/>
    <w:rsid w:val="00E42420"/>
    <w:rsid w:val="00E42EF6"/>
    <w:rsid w:val="00E611AD"/>
    <w:rsid w:val="00E611DE"/>
    <w:rsid w:val="00E80A77"/>
    <w:rsid w:val="00E84A4E"/>
    <w:rsid w:val="00E96AB4"/>
    <w:rsid w:val="00E97376"/>
    <w:rsid w:val="00EB262D"/>
    <w:rsid w:val="00EB4F54"/>
    <w:rsid w:val="00EB58A1"/>
    <w:rsid w:val="00EB5A95"/>
    <w:rsid w:val="00EB6603"/>
    <w:rsid w:val="00EC637C"/>
    <w:rsid w:val="00ED266D"/>
    <w:rsid w:val="00ED2846"/>
    <w:rsid w:val="00ED6ADF"/>
    <w:rsid w:val="00ED6BC1"/>
    <w:rsid w:val="00ED7CBE"/>
    <w:rsid w:val="00EF1E62"/>
    <w:rsid w:val="00EF74D5"/>
    <w:rsid w:val="00F00891"/>
    <w:rsid w:val="00F01C1E"/>
    <w:rsid w:val="00F038D3"/>
    <w:rsid w:val="00F0418B"/>
    <w:rsid w:val="00F05DC2"/>
    <w:rsid w:val="00F12CB7"/>
    <w:rsid w:val="00F136C5"/>
    <w:rsid w:val="00F1371E"/>
    <w:rsid w:val="00F15BD6"/>
    <w:rsid w:val="00F16BB5"/>
    <w:rsid w:val="00F23C44"/>
    <w:rsid w:val="00F2521A"/>
    <w:rsid w:val="00F263AA"/>
    <w:rsid w:val="00F33321"/>
    <w:rsid w:val="00F34140"/>
    <w:rsid w:val="00F36B8E"/>
    <w:rsid w:val="00F44A6D"/>
    <w:rsid w:val="00F47368"/>
    <w:rsid w:val="00F504D0"/>
    <w:rsid w:val="00F50DE0"/>
    <w:rsid w:val="00F60349"/>
    <w:rsid w:val="00F63591"/>
    <w:rsid w:val="00F67783"/>
    <w:rsid w:val="00F72827"/>
    <w:rsid w:val="00F92877"/>
    <w:rsid w:val="00FA5BBD"/>
    <w:rsid w:val="00FA63F7"/>
    <w:rsid w:val="00FB07B1"/>
    <w:rsid w:val="00FB2FD6"/>
    <w:rsid w:val="00FB482F"/>
    <w:rsid w:val="00FC1ACE"/>
    <w:rsid w:val="00FC547E"/>
    <w:rsid w:val="00FC5CD6"/>
    <w:rsid w:val="00FC6381"/>
    <w:rsid w:val="00FC764C"/>
    <w:rsid w:val="00FD0549"/>
    <w:rsid w:val="00FD73D4"/>
    <w:rsid w:val="00FE3387"/>
    <w:rsid w:val="00FF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A58637"/>
  <w15:docId w15:val="{CA0F8A35-DE09-4338-92F7-144EFB7D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1A2"/>
    <w:pPr>
      <w:ind w:firstLine="72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D3E3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D3E3C"/>
  </w:style>
  <w:style w:type="paragraph" w:styleId="BodyText">
    <w:name w:val="Body Text"/>
    <w:basedOn w:val="Normal"/>
    <w:link w:val="BodyTextChar"/>
    <w:uiPriority w:val="99"/>
    <w:rsid w:val="006D3E3C"/>
    <w:pPr>
      <w:spacing w:line="480" w:lineRule="auto"/>
      <w:jc w:val="both"/>
    </w:pPr>
  </w:style>
  <w:style w:type="character" w:customStyle="1" w:styleId="BodyTextChar">
    <w:name w:val="Body Text Char"/>
    <w:link w:val="BodyText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6D3E3C"/>
    <w:pPr>
      <w:spacing w:line="480" w:lineRule="auto"/>
    </w:pPr>
  </w:style>
  <w:style w:type="character" w:customStyle="1" w:styleId="BodyTextIndentChar">
    <w:name w:val="Body Text Indent Char"/>
    <w:link w:val="BodyTextIndent"/>
    <w:uiPriority w:val="99"/>
    <w:locked/>
    <w:rsid w:val="006D3E3C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5E768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20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099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6662DF"/>
  </w:style>
  <w:style w:type="character" w:styleId="Strong">
    <w:name w:val="Strong"/>
    <w:basedOn w:val="DefaultParagraphFont"/>
    <w:uiPriority w:val="22"/>
    <w:qFormat/>
    <w:locked/>
    <w:rsid w:val="00E06550"/>
    <w:rPr>
      <w:b/>
      <w:bCs/>
    </w:rPr>
  </w:style>
  <w:style w:type="paragraph" w:styleId="ListParagraph">
    <w:name w:val="List Paragraph"/>
    <w:basedOn w:val="Normal"/>
    <w:uiPriority w:val="34"/>
    <w:qFormat/>
    <w:rsid w:val="00BF76F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15B31"/>
  </w:style>
  <w:style w:type="paragraph" w:customStyle="1" w:styleId="smalltext">
    <w:name w:val="smalltext"/>
    <w:basedOn w:val="Normal"/>
    <w:rsid w:val="00681A93"/>
    <w:pPr>
      <w:spacing w:before="100" w:beforeAutospacing="1" w:after="100" w:afterAutospacing="1"/>
    </w:pPr>
  </w:style>
  <w:style w:type="character" w:styleId="PlaceholderText">
    <w:name w:val="Placeholder Text"/>
    <w:basedOn w:val="DefaultParagraphFont"/>
    <w:uiPriority w:val="99"/>
    <w:semiHidden/>
    <w:rsid w:val="007F4087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444642"/>
  </w:style>
  <w:style w:type="paragraph" w:styleId="Header">
    <w:name w:val="header"/>
    <w:basedOn w:val="Normal"/>
    <w:link w:val="HeaderChar"/>
    <w:uiPriority w:val="99"/>
    <w:unhideWhenUsed/>
    <w:rsid w:val="008F0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0B17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42C00"/>
    <w:pPr>
      <w:spacing w:before="100" w:beforeAutospacing="1" w:after="100" w:afterAutospacing="1"/>
      <w:ind w:firstLine="0"/>
    </w:pPr>
    <w:rPr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14F1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4F1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4F1A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F1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F1A"/>
    <w:rPr>
      <w:rFonts w:ascii="Times New Roman" w:eastAsia="Times New Roman" w:hAnsi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266F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3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9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8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002">
          <w:marLeft w:val="1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2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Division%20Resources\E%20-%20Templates%20and%20Examples\E.1a%20-%20Consolidated%20Bill%20Template%20(Jan.%202019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9F93585AF584582A66A8AC8B6597D" ma:contentTypeVersion="11" ma:contentTypeDescription="Create a new document." ma:contentTypeScope="" ma:versionID="3dd87f405907487b35ece6855b8e92f0">
  <xsd:schema xmlns:xsd="http://www.w3.org/2001/XMLSchema" xmlns:xs="http://www.w3.org/2001/XMLSchema" xmlns:p="http://schemas.microsoft.com/office/2006/metadata/properties" xmlns:ns3="4a40a8ad-34f3-44c1-b402-bec622f40e54" xmlns:ns4="c66f7040-da4e-4e4b-b586-62eb2c5c6722" targetNamespace="http://schemas.microsoft.com/office/2006/metadata/properties" ma:root="true" ma:fieldsID="bf9723f159f74a6745fa1127d55475f7" ns3:_="" ns4:_="">
    <xsd:import namespace="4a40a8ad-34f3-44c1-b402-bec622f40e54"/>
    <xsd:import namespace="c66f7040-da4e-4e4b-b586-62eb2c5c67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0a8ad-34f3-44c1-b402-bec622f40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6f7040-da4e-4e4b-b586-62eb2c5c6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F3500-7BD1-4608-930C-9B6F9F5CE0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FD7BE-FECA-4188-A4EE-0FC9D710D6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68A4B1A-7345-4C1E-A65A-D4D2AE15E8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0a8ad-34f3-44c1-b402-bec622f40e54"/>
    <ds:schemaRef ds:uri="c66f7040-da4e-4e4b-b586-62eb2c5c6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AE65D1-DEFB-4A83-882B-0E62F042B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E.1a - Consolidated Bill Template (Jan. 2019).dotx</Template>
  <TotalTime>2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</vt:lpstr>
    </vt:vector>
  </TitlesOfParts>
  <Company>Gateway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</dc:title>
  <dc:creator>Vitale, Bianca</dc:creator>
  <cp:lastModifiedBy>Martin, William</cp:lastModifiedBy>
  <cp:revision>39</cp:revision>
  <cp:lastPrinted>2020-09-02T23:57:00Z</cp:lastPrinted>
  <dcterms:created xsi:type="dcterms:W3CDTF">2022-08-26T19:08:00Z</dcterms:created>
  <dcterms:modified xsi:type="dcterms:W3CDTF">2023-02-22T15:44:00Z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0x010100E149F93585AF584582A66A8AC8B6597D</vt:lpwstr>
  </property>
</Properties>
</file>